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2" w:rsidRDefault="00A54FE7" w:rsidP="003F3A52">
      <w:pPr>
        <w:jc w:val="right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УТВЕРЖДАЮ</w:t>
      </w:r>
    </w:p>
    <w:p w:rsidR="00A54FE7" w:rsidRDefault="00A54FE7" w:rsidP="00A54FE7">
      <w:pPr>
        <w:spacing w:after="0"/>
        <w:jc w:val="right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Декан факультета почвоведения МГУ</w:t>
      </w:r>
    </w:p>
    <w:p w:rsidR="00A54FE7" w:rsidRDefault="00A54FE7" w:rsidP="00A54FE7">
      <w:pPr>
        <w:spacing w:after="0"/>
        <w:jc w:val="right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чл.-корр.РАН</w:t>
      </w:r>
    </w:p>
    <w:p w:rsidR="00A54FE7" w:rsidRDefault="00A54FE7" w:rsidP="00A54FE7">
      <w:pPr>
        <w:spacing w:after="0"/>
        <w:jc w:val="right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_______________________С.А.Шоба</w:t>
      </w:r>
    </w:p>
    <w:p w:rsidR="00A54FE7" w:rsidRDefault="00A54FE7" w:rsidP="00A54FE7">
      <w:pPr>
        <w:spacing w:after="0"/>
        <w:jc w:val="right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«_____»____________________20___г.</w:t>
      </w:r>
    </w:p>
    <w:p w:rsidR="00A54FE7" w:rsidRDefault="00A54FE7" w:rsidP="00A54FE7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54FE7" w:rsidRDefault="00A54FE7" w:rsidP="003F3A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3A52" w:rsidRDefault="003F3A52" w:rsidP="003F3A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ПРОГРАММА   </w:t>
      </w:r>
      <w:r w:rsidR="00A54F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реализации блока «Научные исследования»</w:t>
      </w:r>
    </w:p>
    <w:p w:rsidR="00DF66A8" w:rsidRDefault="00DF66A8" w:rsidP="003F3A5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Направление подготовки научно-педагогических кадров высшей квалификации (аспирантура) 06.06.01 – Биологические науки</w:t>
      </w:r>
    </w:p>
    <w:p w:rsidR="00DF66A8" w:rsidRDefault="00DF66A8" w:rsidP="00CD174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6A8">
        <w:rPr>
          <w:rFonts w:ascii="Times New Roman" w:hAnsi="Times New Roman" w:cs="Times New Roman"/>
          <w:noProof/>
          <w:sz w:val="28"/>
          <w:szCs w:val="28"/>
          <w:lang w:eastAsia="ru-RU"/>
        </w:rPr>
        <w:t>Направленности: Почвоведение; Микробиология; Экология</w:t>
      </w:r>
    </w:p>
    <w:p w:rsidR="00CD1742" w:rsidRDefault="00CD1742" w:rsidP="00CD174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6A8" w:rsidRDefault="00DF66A8" w:rsidP="00CD174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Форма обучения – очная. Срок обучения – 4 года</w:t>
      </w:r>
    </w:p>
    <w:p w:rsidR="00CD1742" w:rsidRDefault="00CD1742" w:rsidP="00CD1742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1BF8" w:rsidRDefault="00061BF8" w:rsidP="000958C9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блок Научные исследования ООП по направлению 06.06.01 Биологические науки направленностей Микробиология, Экология, Почвоведение входят:</w:t>
      </w:r>
    </w:p>
    <w:p w:rsidR="00061BF8" w:rsidRDefault="00061BF8" w:rsidP="000958C9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научно-исследовательская деятельность аспирантов;</w:t>
      </w:r>
    </w:p>
    <w:p w:rsidR="00061BF8" w:rsidRDefault="00061BF8" w:rsidP="000958C9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научно-исследовательская практика аспирантов;</w:t>
      </w:r>
    </w:p>
    <w:p w:rsidR="00061BF8" w:rsidRDefault="00061BF8" w:rsidP="005939A2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5939A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подготовка научно-квалификационной работы (диссертации) на соискание учёной степени кандидата биологических наук по специальностям 03.02.03 – Микробиология, 03.02.08 – Экология, 03.02.13 – Почвоведение.</w:t>
      </w:r>
    </w:p>
    <w:p w:rsidR="00DF66A8" w:rsidRDefault="00DF66A8" w:rsidP="00DF66A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1. Цель </w:t>
      </w:r>
      <w:r w:rsidR="0092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научно-исследовательской деятельности аспиранта</w:t>
      </w:r>
    </w:p>
    <w:p w:rsidR="00925BC2" w:rsidRPr="00925BC2" w:rsidRDefault="00DF66A8" w:rsidP="00925BC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25BC2" w:rsidRPr="00925BC2"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>Целью научно-исследовательской деятельности аспиранта является формирование исследовательских умений и навыков для осуществления научных исследований, получения, применения новых научных знаний для решения актуальных фундаментальных и прикладных задач биологических наук, а также социальных, гуманитарных и иных проблем современного общества.</w:t>
      </w:r>
    </w:p>
    <w:p w:rsidR="000958C9" w:rsidRDefault="000958C9" w:rsidP="00DF66A8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Задачи </w:t>
      </w:r>
      <w:r w:rsidR="00925BC2" w:rsidRPr="0092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научно-исследовательской деятельности аспиранта</w:t>
      </w:r>
    </w:p>
    <w:p w:rsidR="00D003B2" w:rsidRPr="00D003B2" w:rsidRDefault="000958C9" w:rsidP="00D003B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="00D003B2" w:rsidRPr="00D003B2"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>Основными задачами научно-исследовательской деятельности аспиранта как ведущего звена в подготовке научно-квалификационной работы (диссертации) являются:</w:t>
      </w:r>
    </w:p>
    <w:p w:rsidR="00D003B2" w:rsidRPr="00D003B2" w:rsidRDefault="00D003B2" w:rsidP="00D003B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 w:bidi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>формирование и развитие навыков проведения научного исследования, умения самостоятельно ставить и решать исследовательские задачи;</w:t>
      </w:r>
    </w:p>
    <w:p w:rsidR="00D003B2" w:rsidRPr="00D003B2" w:rsidRDefault="00D003B2" w:rsidP="00D003B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 w:bidi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lastRenderedPageBreak/>
        <w:t>формирование творческого мышления на основе базовой образовательной подготовки и сформированного высокого уровня владения научно-исследовательскими знаниями, умениями и навыками;</w:t>
      </w:r>
    </w:p>
    <w:p w:rsidR="00D003B2" w:rsidRPr="00D003B2" w:rsidRDefault="00D003B2" w:rsidP="00D003B2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 w:bidi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>осуществление деятельности, направленной на решение научных задач под руководством научного руководителя, развитие творческих способностей и профессиональных качеств личности аспиранта.</w:t>
      </w:r>
    </w:p>
    <w:p w:rsidR="000958C9" w:rsidRDefault="000958C9" w:rsidP="00D003B2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3. Место </w:t>
      </w:r>
      <w:r w:rsidR="00925BC2" w:rsidRPr="0092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научно-исследовательской деятельности аспиранта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структуре образовательной программы аспирантуры</w:t>
      </w:r>
    </w:p>
    <w:p w:rsid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Научн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о-</w:t>
      </w: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исследова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тельская деятельность</w:t>
      </w: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аспирантов относятся к вариативной части Блока 3 ООП. Объём блока – 193 зачётные единицы (з.е.).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Распределение по семестрам и годам обучения: 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год обучения: 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1-й семестр – 19 з.е. Промежуточная аттестация – зачёт. Выставляется научным руководителем аспиранта при обязательном выполнении этапов пп.1-4 научно-исследовательской деятельности аспиранта (см.Таблицу 1), утверждается на заседании кафедры; 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2-й семестр – 25 з.е. Промежуточная аттестация – зачёт. Выставляется научным руководителем аспиранта по итогам защиты индивидуальных научных достижений аспиранта на научном семинаре (см.Таблицу 1 пп.5-7), утверждается на Учёном совете факультета по представлению кафедры;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2 год обучения: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3-й семестр – 22 з.е. Промежуточная аттестация – зачёт. Выставляется научным руководителем аспиранта при обязательном выполнении этапа из п.1 научно-исследовательской деятельности аспиранта (см.Таблицу 2), утверждается на заседании кафедры;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4-й семестр – 21 з.е. Промежуточная аттестация – зачёт. Выставляется научным руководителем по итогам защиты индивидуальных достижений на научном семинаре (подробнее см. Таблицу 2 пп.1-3), утверждается на Учёном совете факультета по представлению кафедры;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3 год обучения: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5-й семестр – 23 з.е. Промежуточная аттестация – зачёт. Выставляется научным руководителем аспиранта при обязательном выполнения этапа п. 1-3 научно-исследовательской деятельности аспиранта (см. Таблицу 3), утверждается на заседании кафедры;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6-й семестр – 32 з.е. Промежуточная аттестация – зачёт, выставляется по итогам защиты индивидуальных научных достижений на научном семинаре </w:t>
      </w: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п. 4-6 (см. Таблицу 3), утверждается на Учёном совете факультета по представлению кафедры;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4 год обучения: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7-й семестр – 30 з.е. Промежуточная аттестация – зачёт. Выставляется научным руководителем аспиранта при обязательном выполнения этапа п. 1-3 научно-исследовательской деятельности аспиранта (см. Таблицу 3), утверждается на заседании кафедры;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8-й семестр – 21 з.е. Промежуточная аттестация – зачёт. Выставляется по итогам защиты индивидуальных научных достижений на научном семинаре п. 4-6 (см. Таблицу 3), утверждается на заседании кафедры.</w:t>
      </w:r>
    </w:p>
    <w:p w:rsidR="00D003B2" w:rsidRPr="00D003B2" w:rsidRDefault="00D003B2" w:rsidP="00D003B2">
      <w:pPr>
        <w:spacing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03B2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получения зачёта, отчёт о научно-исследовательской деятельности аспиранта выкладывается в Личный кабинет аспиранта в системе ИСТИНА.</w:t>
      </w:r>
    </w:p>
    <w:p w:rsidR="00CD1742" w:rsidRDefault="00927289" w:rsidP="00CD174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</w:t>
      </w:r>
      <w:r w:rsidR="009F0A85" w:rsidRPr="009F0A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Список компетенций, формируемых в результате </w:t>
      </w:r>
      <w:r w:rsidR="00925BC2" w:rsidRPr="0092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научно-исследовательской деятельности аспиранта</w:t>
      </w:r>
    </w:p>
    <w:p w:rsidR="00D003B2" w:rsidRPr="00D003B2" w:rsidRDefault="005939A2" w:rsidP="00D003B2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 xml:space="preserve">Научно-исследовательская деятельность и научно-исследовательская практика </w:t>
      </w:r>
      <w:r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>аспиранта</w:t>
      </w:r>
      <w:r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>,</w:t>
      </w:r>
      <w:r w:rsidRPr="00D003B2"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>проводимые для</w:t>
      </w:r>
      <w:r w:rsidR="00D003B2" w:rsidRPr="00D003B2"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 xml:space="preserve"> подготовки научно-квалификационной работы</w:t>
      </w:r>
      <w:r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 xml:space="preserve"> (диссертации), формируют следующие компетенции</w:t>
      </w:r>
      <w:r w:rsidR="00D003B2" w:rsidRPr="00D003B2">
        <w:rPr>
          <w:rFonts w:ascii="Times New Roman" w:hAnsi="Times New Roman" w:cs="Times New Roman"/>
          <w:noProof/>
          <w:sz w:val="28"/>
          <w:szCs w:val="28"/>
          <w:lang w:eastAsia="ru-RU" w:bidi="ru-RU"/>
        </w:rPr>
        <w:t>: УК 1; УК 2; УК 3; УК 4; ОПК 1; ОПК 2.</w:t>
      </w:r>
    </w:p>
    <w:p w:rsidR="009F0A85" w:rsidRPr="009F0A85" w:rsidRDefault="00927289" w:rsidP="006B1655">
      <w:pPr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9F0A85" w:rsidRPr="009F0A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Трудоёмкость </w:t>
      </w:r>
      <w:r w:rsidR="00925BC2" w:rsidRPr="0092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научно-исследовательской деятельности аспиранта</w:t>
      </w:r>
    </w:p>
    <w:p w:rsidR="009F0A85" w:rsidRDefault="009F0A85" w:rsidP="006B1655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Общая трудоёмкость </w:t>
      </w:r>
      <w:r w:rsidR="005939A2">
        <w:rPr>
          <w:rFonts w:ascii="Times New Roman" w:hAnsi="Times New Roman" w:cs="Times New Roman"/>
          <w:noProof/>
          <w:sz w:val="28"/>
          <w:szCs w:val="28"/>
          <w:lang w:eastAsia="ru-RU"/>
        </w:rPr>
        <w:t>научно-исследовательской деятельности и научно-исследовательской практики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составляет </w:t>
      </w:r>
      <w:r w:rsidR="005939A2">
        <w:rPr>
          <w:rFonts w:ascii="Times New Roman" w:hAnsi="Times New Roman" w:cs="Times New Roman"/>
          <w:noProof/>
          <w:sz w:val="28"/>
          <w:szCs w:val="28"/>
          <w:lang w:eastAsia="ru-RU"/>
        </w:rPr>
        <w:t>193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зачётны</w:t>
      </w:r>
      <w:r w:rsidR="005939A2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единиц</w:t>
      </w:r>
      <w:r w:rsidR="005939A2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F0A85" w:rsidRPr="009F0A85" w:rsidRDefault="00927289" w:rsidP="006B1655">
      <w:pPr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7289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t>6</w:t>
      </w:r>
      <w:r w:rsidR="009F0A85" w:rsidRPr="00927289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t xml:space="preserve">. Контроль за </w:t>
      </w:r>
      <w:r w:rsidR="00925BC2" w:rsidRPr="00927289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t xml:space="preserve">научно-исследовательской деятельности аспиранта </w:t>
      </w:r>
      <w:r w:rsidR="009F0A85" w:rsidRPr="00927289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t>и оценочные средства</w:t>
      </w:r>
      <w:bookmarkStart w:id="0" w:name="_GoBack"/>
      <w:bookmarkEnd w:id="0"/>
    </w:p>
    <w:p w:rsidR="009F0A85" w:rsidRDefault="009F0A85" w:rsidP="00CD174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Руководство и контроль за прохождением педагогической практики аспирантов, в зависимости от её видов, включённых в индивидуальный план, осуществляет научный руководитель аспиранта и преподаватель, ведущий соответствующий курс, а также руководители учебных практик.</w:t>
      </w:r>
    </w:p>
    <w:p w:rsidR="00CD1742" w:rsidRDefault="00CD1742" w:rsidP="00CD174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Отчёт о прохождении аспирантами педагогической практики (с указанием вида практики и количества часов) представляется за подписью руководителя практики.</w:t>
      </w:r>
    </w:p>
    <w:p w:rsidR="00CD1742" w:rsidRDefault="00CD1742" w:rsidP="00CD174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итогам прохождения педагогической практики выставляется зачёт(ы), согласно учебным планам соответствующих направленностей. Отметка о прохождении практики фиксируется в индивидуальном плане аспиранта.</w:t>
      </w:r>
    </w:p>
    <w:p w:rsidR="00CD1742" w:rsidRPr="00CD1742" w:rsidRDefault="00CD1742" w:rsidP="00CD17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17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Проверка сформированности компетенций с использованием оценочных средств</w:t>
      </w:r>
    </w:p>
    <w:p w:rsidR="00CD1742" w:rsidRPr="00CD1742" w:rsidRDefault="00CD1742" w:rsidP="00CD17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17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Универсальные компетенции</w:t>
      </w:r>
    </w:p>
    <w:p w:rsidR="00CD1742" w:rsidRDefault="00CD1742" w:rsidP="00CD174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Способность планировать и решать задачи собственного профессионального и лчностного развития (УК-5)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268"/>
      </w:tblGrid>
      <w:tr w:rsidR="00F13B4B" w:rsidRPr="00CD1742" w:rsidTr="00F13B4B">
        <w:tc>
          <w:tcPr>
            <w:tcW w:w="3085" w:type="dxa"/>
          </w:tcPr>
          <w:p w:rsidR="00CD1742" w:rsidRPr="00CD1742" w:rsidRDefault="00CD1742" w:rsidP="00CD1742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Планируемые результаты обучения</w:t>
            </w:r>
          </w:p>
        </w:tc>
        <w:tc>
          <w:tcPr>
            <w:tcW w:w="1985" w:type="dxa"/>
          </w:tcPr>
          <w:p w:rsidR="00CD1742" w:rsidRPr="00CD1742" w:rsidRDefault="00CD1742" w:rsidP="00CD1742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2126" w:type="dxa"/>
          </w:tcPr>
          <w:p w:rsidR="00CD1742" w:rsidRPr="00CD1742" w:rsidRDefault="00CD1742" w:rsidP="00CD1742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Материалы, в содержании которых производится оценка</w:t>
            </w:r>
          </w:p>
        </w:tc>
        <w:tc>
          <w:tcPr>
            <w:tcW w:w="2268" w:type="dxa"/>
          </w:tcPr>
          <w:p w:rsidR="00CD1742" w:rsidRPr="00CD1742" w:rsidRDefault="00CD1742" w:rsidP="00CD1742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Критерии оценивания результатов обучения</w:t>
            </w:r>
          </w:p>
        </w:tc>
      </w:tr>
      <w:tr w:rsidR="00F13B4B" w:rsidTr="00F13B4B">
        <w:tc>
          <w:tcPr>
            <w:tcW w:w="3085" w:type="dxa"/>
          </w:tcPr>
          <w:p w:rsidR="00CD1742" w:rsidRDefault="00CD1742" w:rsidP="00F13B4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УМЕТЬ:</w:t>
            </w:r>
          </w:p>
          <w:p w:rsidR="00F13B4B" w:rsidRDefault="00CD1742" w:rsidP="00F13B4B">
            <w:pPr>
              <w:ind w:right="17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Осуществлять личностный выбор в различных</w:t>
            </w:r>
            <w:r w:rsidR="00F13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профессиональных и морально-ценностных ситуациях, оценивать последствия принятого решения и нести за него ответственность перед собой </w:t>
            </w:r>
            <w:r w:rsidR="00F13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 обществом. </w:t>
            </w:r>
          </w:p>
          <w:p w:rsidR="00CD1742" w:rsidRDefault="00CD1742" w:rsidP="00F13B4B">
            <w:pPr>
              <w:ind w:right="176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13B4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У2 (УК-5)</w:t>
            </w:r>
          </w:p>
        </w:tc>
        <w:tc>
          <w:tcPr>
            <w:tcW w:w="1985" w:type="dxa"/>
          </w:tcPr>
          <w:p w:rsidR="00CD1742" w:rsidRDefault="00F13B4B" w:rsidP="00F13B4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отчёт о практике;</w:t>
            </w:r>
          </w:p>
          <w:p w:rsidR="00F13B4B" w:rsidRDefault="00F13B4B" w:rsidP="00F13B4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структура и порядок защиты отчёта по итогам прохождения практики;</w:t>
            </w:r>
          </w:p>
          <w:p w:rsidR="00F13B4B" w:rsidRDefault="00F13B4B" w:rsidP="00F13B4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отзыв руководителя.</w:t>
            </w:r>
          </w:p>
        </w:tc>
        <w:tc>
          <w:tcPr>
            <w:tcW w:w="2126" w:type="dxa"/>
          </w:tcPr>
          <w:p w:rsidR="00CD1742" w:rsidRDefault="00F13B4B" w:rsidP="00F13B4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оценка выполненных заданий руководителем практики (Отзыв руководителя практики аспиранта);</w:t>
            </w:r>
          </w:p>
          <w:p w:rsidR="00F13B4B" w:rsidRDefault="00F13B4B" w:rsidP="00F13B4B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итоговая оценка защиты результатов практики кафедрой.</w:t>
            </w:r>
          </w:p>
        </w:tc>
        <w:tc>
          <w:tcPr>
            <w:tcW w:w="2268" w:type="dxa"/>
          </w:tcPr>
          <w:p w:rsidR="00CD1742" w:rsidRDefault="00F13B4B" w:rsidP="00F13B4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Критерии оценки отзыва руководителя (Приложение 1).</w:t>
            </w:r>
          </w:p>
          <w:p w:rsidR="00F13B4B" w:rsidRDefault="00F13B4B" w:rsidP="00F13B4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Критерии оценки презентации отчёта о практике и его публичной защиты (Приложение 2),</w:t>
            </w:r>
            <w:r w:rsidR="00F256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Структура отчёта по итогам практики (Приложение 3), Критерии оценки работы аспиранта на практике (Приложение 4).</w:t>
            </w:r>
          </w:p>
        </w:tc>
      </w:tr>
    </w:tbl>
    <w:p w:rsidR="00CD1742" w:rsidRDefault="00CD1742" w:rsidP="00CD174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0A85" w:rsidRDefault="00F13B4B" w:rsidP="00F256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Общепрофессиональные компетенции</w:t>
      </w:r>
    </w:p>
    <w:p w:rsidR="00F13B4B" w:rsidRDefault="00F2562A" w:rsidP="00F2562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F13B4B">
        <w:rPr>
          <w:rFonts w:ascii="Times New Roman" w:hAnsi="Times New Roman" w:cs="Times New Roman"/>
          <w:noProof/>
          <w:sz w:val="28"/>
          <w:szCs w:val="28"/>
          <w:lang w:eastAsia="ru-RU"/>
        </w:rPr>
        <w:t>отовность к преподавательской деятельности по основным образовательным программам высшего образования (ОПК-2)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562A" w:rsidRPr="00CD1742" w:rsidTr="00F2562A">
        <w:tc>
          <w:tcPr>
            <w:tcW w:w="2392" w:type="dxa"/>
          </w:tcPr>
          <w:p w:rsidR="00F2562A" w:rsidRPr="00CD1742" w:rsidRDefault="00F2562A" w:rsidP="00E7019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Планируемые результаты обучения</w:t>
            </w:r>
          </w:p>
        </w:tc>
        <w:tc>
          <w:tcPr>
            <w:tcW w:w="2393" w:type="dxa"/>
          </w:tcPr>
          <w:p w:rsidR="00F2562A" w:rsidRPr="00CD1742" w:rsidRDefault="00F2562A" w:rsidP="00E7019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Оценочные средства</w:t>
            </w:r>
          </w:p>
        </w:tc>
        <w:tc>
          <w:tcPr>
            <w:tcW w:w="2393" w:type="dxa"/>
          </w:tcPr>
          <w:p w:rsidR="00F2562A" w:rsidRPr="00CD1742" w:rsidRDefault="00F2562A" w:rsidP="00E7019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Материалы, в содержании которых производится оценка</w:t>
            </w:r>
          </w:p>
        </w:tc>
        <w:tc>
          <w:tcPr>
            <w:tcW w:w="2393" w:type="dxa"/>
          </w:tcPr>
          <w:p w:rsidR="00F2562A" w:rsidRPr="00CD1742" w:rsidRDefault="00F2562A" w:rsidP="00E70198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Критерии оценивания результатов обучения</w:t>
            </w:r>
          </w:p>
        </w:tc>
      </w:tr>
      <w:tr w:rsidR="00F2562A" w:rsidTr="00F2562A">
        <w:tc>
          <w:tcPr>
            <w:tcW w:w="2392" w:type="dxa"/>
          </w:tcPr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УМЕТЬ:</w:t>
            </w:r>
          </w:p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Осуществлять отбор и использовать оптимальные методы преподавания</w:t>
            </w:r>
          </w:p>
          <w:p w:rsidR="00F2562A" w:rsidRPr="00F2562A" w:rsidRDefault="00F2562A" w:rsidP="00F2562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256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У1 (ОПК-2)</w:t>
            </w:r>
          </w:p>
        </w:tc>
        <w:tc>
          <w:tcPr>
            <w:tcW w:w="2393" w:type="dxa"/>
          </w:tcPr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- отчёт о практике;</w:t>
            </w:r>
          </w:p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структура и порядок защиты отчёта по итогам прохождения практики;</w:t>
            </w:r>
          </w:p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- отзыв руководителя.</w:t>
            </w:r>
          </w:p>
        </w:tc>
        <w:tc>
          <w:tcPr>
            <w:tcW w:w="2393" w:type="dxa"/>
          </w:tcPr>
          <w:p w:rsidR="00F2562A" w:rsidRDefault="00F2562A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- оценка выполненных заданий руководителем практики (Отзыв руководителя практики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аспиранта);</w:t>
            </w:r>
          </w:p>
          <w:p w:rsidR="00F2562A" w:rsidRDefault="00F2562A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итоговая оценка защиты результатов практики кафедрой.</w:t>
            </w:r>
          </w:p>
        </w:tc>
        <w:tc>
          <w:tcPr>
            <w:tcW w:w="2393" w:type="dxa"/>
          </w:tcPr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Критерии оценки отзыва руководителя (Приложение 1),</w:t>
            </w:r>
          </w:p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Критерии оценки презентации отчёта о практике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и его публичной защиты (Приложение 2), Структура отчёта по итогам практики (Приложение 3), Критерии оценки работы аспиранта на практике (Приложение 4).</w:t>
            </w:r>
          </w:p>
        </w:tc>
      </w:tr>
      <w:tr w:rsidR="00F2562A" w:rsidTr="00F2562A">
        <w:tc>
          <w:tcPr>
            <w:tcW w:w="2392" w:type="dxa"/>
          </w:tcPr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ВЛАДЕТЬ:</w:t>
            </w:r>
          </w:p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Методиками и технологиями преподавания и оценивания успеваемости обучающихся</w:t>
            </w:r>
          </w:p>
          <w:p w:rsidR="00F2562A" w:rsidRPr="00F2562A" w:rsidRDefault="00F2562A" w:rsidP="00F2562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2562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В1 (ОПК-2)</w:t>
            </w:r>
          </w:p>
        </w:tc>
        <w:tc>
          <w:tcPr>
            <w:tcW w:w="2393" w:type="dxa"/>
          </w:tcPr>
          <w:p w:rsidR="00F2562A" w:rsidRDefault="00F2562A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отчёт о практике;</w:t>
            </w:r>
          </w:p>
          <w:p w:rsidR="00F2562A" w:rsidRDefault="00F2562A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структура и порядок защиты отчёта по итогам прохождения практики;</w:t>
            </w:r>
          </w:p>
          <w:p w:rsidR="00F2562A" w:rsidRDefault="00F2562A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отзыв руководителя.</w:t>
            </w:r>
          </w:p>
        </w:tc>
        <w:tc>
          <w:tcPr>
            <w:tcW w:w="2393" w:type="dxa"/>
          </w:tcPr>
          <w:p w:rsidR="00F2562A" w:rsidRDefault="00F2562A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оценка выполненных заданий руководителем практики (Отзыв руководителя практики аспиранта);</w:t>
            </w:r>
          </w:p>
          <w:p w:rsidR="00F2562A" w:rsidRDefault="00F2562A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итоговая оценка защиты результатов практики кафедрой.</w:t>
            </w:r>
          </w:p>
        </w:tc>
        <w:tc>
          <w:tcPr>
            <w:tcW w:w="2393" w:type="dxa"/>
          </w:tcPr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Критерии оценки отзыва руководителя (Приложение 1).</w:t>
            </w:r>
          </w:p>
          <w:p w:rsidR="00F2562A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Критерии оценки презентации отчёта о практике и его публичной защиты (Приложение 2), Структура отчёта по итогам практики (Приложение 3), Критерии оценки работы аспиранта на практике (Приложение 4).</w:t>
            </w:r>
          </w:p>
        </w:tc>
      </w:tr>
    </w:tbl>
    <w:p w:rsidR="00F13B4B" w:rsidRDefault="00F13B4B" w:rsidP="00F2562A">
      <w:pPr>
        <w:spacing w:line="240" w:lineRule="auto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2562A" w:rsidRDefault="00F2562A" w:rsidP="00F2562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1.</w:t>
      </w:r>
    </w:p>
    <w:p w:rsidR="00F2562A" w:rsidRPr="00F2562A" w:rsidRDefault="00F2562A" w:rsidP="00F256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оценки отзыва руководителя</w:t>
      </w:r>
    </w:p>
    <w:tbl>
      <w:tblPr>
        <w:tblStyle w:val="a6"/>
        <w:tblW w:w="9748" w:type="dxa"/>
        <w:tblInd w:w="-142" w:type="dxa"/>
        <w:tblLook w:val="04A0" w:firstRow="1" w:lastRow="0" w:firstColumn="1" w:lastColumn="0" w:noHBand="0" w:noVBand="1"/>
      </w:tblPr>
      <w:tblGrid>
        <w:gridCol w:w="817"/>
        <w:gridCol w:w="6663"/>
        <w:gridCol w:w="2268"/>
      </w:tblGrid>
      <w:tr w:rsidR="00F2562A" w:rsidRPr="00AB3C44" w:rsidTr="00AB3C44">
        <w:tc>
          <w:tcPr>
            <w:tcW w:w="817" w:type="dxa"/>
          </w:tcPr>
          <w:p w:rsidR="00F2562A" w:rsidRPr="00AB3C44" w:rsidRDefault="00F2562A" w:rsidP="00F256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  <w:p w:rsidR="00F2562A" w:rsidRPr="00AB3C44" w:rsidRDefault="00F2562A" w:rsidP="00F256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</w:tcPr>
          <w:p w:rsidR="00F2562A" w:rsidRPr="00AB3C44" w:rsidRDefault="00F2562A" w:rsidP="00F256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F2562A" w:rsidRPr="00AB3C44" w:rsidRDefault="00F2562A" w:rsidP="00F256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Показатель</w:t>
            </w:r>
          </w:p>
        </w:tc>
      </w:tr>
      <w:tr w:rsidR="00F2562A" w:rsidRPr="00AB3C44" w:rsidTr="00AB3C44">
        <w:tc>
          <w:tcPr>
            <w:tcW w:w="817" w:type="dxa"/>
            <w:vAlign w:val="center"/>
          </w:tcPr>
          <w:p w:rsidR="00F2562A" w:rsidRPr="00AB3C44" w:rsidRDefault="00F2562A" w:rsidP="00AB3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2562A" w:rsidRPr="00AB3C44" w:rsidRDefault="00AB3C44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Наличие проработанного плана практики у аспиранта</w:t>
            </w:r>
          </w:p>
        </w:tc>
        <w:tc>
          <w:tcPr>
            <w:tcW w:w="2268" w:type="dxa"/>
          </w:tcPr>
          <w:p w:rsidR="00F2562A" w:rsidRPr="00AB3C44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2562A" w:rsidRPr="00AB3C44" w:rsidTr="00AB3C44">
        <w:tc>
          <w:tcPr>
            <w:tcW w:w="817" w:type="dxa"/>
            <w:vAlign w:val="center"/>
          </w:tcPr>
          <w:p w:rsidR="00F2562A" w:rsidRPr="00AB3C44" w:rsidRDefault="00F2562A" w:rsidP="00AB3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2562A" w:rsidRPr="00AB3C44" w:rsidRDefault="00AB3C44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Степень выполнения плана практики</w:t>
            </w:r>
          </w:p>
        </w:tc>
        <w:tc>
          <w:tcPr>
            <w:tcW w:w="2268" w:type="dxa"/>
          </w:tcPr>
          <w:p w:rsidR="00F2562A" w:rsidRPr="00AB3C44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2562A" w:rsidRPr="00AB3C44" w:rsidTr="00AB3C44">
        <w:tc>
          <w:tcPr>
            <w:tcW w:w="817" w:type="dxa"/>
            <w:vAlign w:val="center"/>
          </w:tcPr>
          <w:p w:rsidR="00F2562A" w:rsidRPr="00AB3C44" w:rsidRDefault="00F2562A" w:rsidP="00AB3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2562A" w:rsidRPr="00AB3C44" w:rsidRDefault="00AB3C44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Соответствие тематики практики направлению научных исследований</w:t>
            </w:r>
          </w:p>
        </w:tc>
        <w:tc>
          <w:tcPr>
            <w:tcW w:w="2268" w:type="dxa"/>
          </w:tcPr>
          <w:p w:rsidR="00F2562A" w:rsidRPr="00AB3C44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2562A" w:rsidRPr="00AB3C44" w:rsidTr="00AB3C44">
        <w:tc>
          <w:tcPr>
            <w:tcW w:w="817" w:type="dxa"/>
            <w:vAlign w:val="center"/>
          </w:tcPr>
          <w:p w:rsidR="00F2562A" w:rsidRPr="00AB3C44" w:rsidRDefault="00F2562A" w:rsidP="00AB3C4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2562A" w:rsidRPr="00AB3C44" w:rsidRDefault="00AB3C44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Научный уровень собранного материала</w:t>
            </w:r>
          </w:p>
        </w:tc>
        <w:tc>
          <w:tcPr>
            <w:tcW w:w="2268" w:type="dxa"/>
          </w:tcPr>
          <w:p w:rsidR="00F2562A" w:rsidRPr="00AB3C44" w:rsidRDefault="00F2562A" w:rsidP="00F256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B1655" w:rsidRPr="00AB3C44" w:rsidRDefault="00AB3C44" w:rsidP="00AB3C4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B3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Показатели:</w:t>
      </w:r>
    </w:p>
    <w:p w:rsidR="00AB3C44" w:rsidRDefault="00AB3C44" w:rsidP="00AB3C4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 баллов – полное отсутствие критерия;</w:t>
      </w:r>
    </w:p>
    <w:p w:rsidR="00AB3C44" w:rsidRDefault="00AB3C44" w:rsidP="00AB3C4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балл – частичное выполнение критерия;</w:t>
      </w:r>
    </w:p>
    <w:p w:rsidR="00AB3C44" w:rsidRDefault="00AB3C44" w:rsidP="00AB3C4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балла – полное выполнение критерия.</w:t>
      </w:r>
    </w:p>
    <w:p w:rsidR="006B1655" w:rsidRPr="00D97A3D" w:rsidRDefault="00AB3C44" w:rsidP="00D97A3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7A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2.</w:t>
      </w:r>
    </w:p>
    <w:p w:rsidR="00AB3C44" w:rsidRPr="00D97A3D" w:rsidRDefault="00AB3C44" w:rsidP="00D97A3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97A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оценки презентации отчёта о практике и его защиты</w:t>
      </w:r>
    </w:p>
    <w:tbl>
      <w:tblPr>
        <w:tblStyle w:val="a6"/>
        <w:tblW w:w="9748" w:type="dxa"/>
        <w:tblInd w:w="-142" w:type="dxa"/>
        <w:tblLook w:val="04A0" w:firstRow="1" w:lastRow="0" w:firstColumn="1" w:lastColumn="0" w:noHBand="0" w:noVBand="1"/>
      </w:tblPr>
      <w:tblGrid>
        <w:gridCol w:w="817"/>
        <w:gridCol w:w="6663"/>
        <w:gridCol w:w="2268"/>
      </w:tblGrid>
      <w:tr w:rsidR="00AB3C44" w:rsidRPr="00AB3C44" w:rsidTr="00E70198">
        <w:tc>
          <w:tcPr>
            <w:tcW w:w="817" w:type="dxa"/>
          </w:tcPr>
          <w:p w:rsidR="00AB3C44" w:rsidRPr="00AB3C44" w:rsidRDefault="00AB3C44" w:rsidP="00E7019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  <w:p w:rsidR="00AB3C44" w:rsidRPr="00AB3C44" w:rsidRDefault="00AB3C44" w:rsidP="00E7019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</w:tcPr>
          <w:p w:rsidR="00AB3C44" w:rsidRPr="00AB3C44" w:rsidRDefault="00AB3C44" w:rsidP="00E7019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AB3C44" w:rsidRPr="00AB3C44" w:rsidRDefault="00AB3C44" w:rsidP="00E7019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Показатель</w:t>
            </w:r>
          </w:p>
        </w:tc>
      </w:tr>
      <w:tr w:rsidR="00AB3C44" w:rsidRPr="00AB3C44" w:rsidTr="00E70198">
        <w:tc>
          <w:tcPr>
            <w:tcW w:w="817" w:type="dxa"/>
            <w:vAlign w:val="center"/>
          </w:tcPr>
          <w:p w:rsidR="00AB3C44" w:rsidRPr="00AB3C44" w:rsidRDefault="00AB3C44" w:rsidP="00AB3C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AB3C44" w:rsidRPr="00AB3C44" w:rsidRDefault="00AB3C44" w:rsidP="00AB3C4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Логика изложения материала (последовательность выполненных работ,</w:t>
            </w:r>
            <w:r w:rsidR="001E75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их оценка, обоснование оценки, выполнение плана)</w:t>
            </w:r>
          </w:p>
        </w:tc>
        <w:tc>
          <w:tcPr>
            <w:tcW w:w="2268" w:type="dxa"/>
          </w:tcPr>
          <w:p w:rsidR="00AB3C44" w:rsidRPr="00AB3C44" w:rsidRDefault="00AB3C44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B3C44" w:rsidRPr="00AB3C44" w:rsidTr="00E70198">
        <w:tc>
          <w:tcPr>
            <w:tcW w:w="817" w:type="dxa"/>
            <w:vAlign w:val="center"/>
          </w:tcPr>
          <w:p w:rsidR="00AB3C44" w:rsidRPr="00AB3C44" w:rsidRDefault="00AB3C44" w:rsidP="00AB3C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AB3C44" w:rsidRPr="00AB3C44" w:rsidRDefault="001E75F6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Профессиональная грамотность речи во время презентации, владение нормами русского литературного языка и функциональными стилями деловой речи)</w:t>
            </w:r>
          </w:p>
        </w:tc>
        <w:tc>
          <w:tcPr>
            <w:tcW w:w="2268" w:type="dxa"/>
          </w:tcPr>
          <w:p w:rsidR="00AB3C44" w:rsidRPr="00AB3C44" w:rsidRDefault="00AB3C44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B3C44" w:rsidRPr="00AB3C44" w:rsidTr="00E70198">
        <w:tc>
          <w:tcPr>
            <w:tcW w:w="817" w:type="dxa"/>
            <w:vAlign w:val="center"/>
          </w:tcPr>
          <w:p w:rsidR="00AB3C44" w:rsidRPr="00AB3C44" w:rsidRDefault="00AB3C44" w:rsidP="00AB3C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E75F6" w:rsidRPr="00AB3C44" w:rsidRDefault="001E75F6" w:rsidP="001E75F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Способность  демонстрировать личную и профессиональную культуру, духовно-нравственные убеждения</w:t>
            </w:r>
          </w:p>
        </w:tc>
        <w:tc>
          <w:tcPr>
            <w:tcW w:w="2268" w:type="dxa"/>
          </w:tcPr>
          <w:p w:rsidR="00AB3C44" w:rsidRPr="00AB3C44" w:rsidRDefault="00AB3C44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B3C44" w:rsidRPr="00AB3C44" w:rsidTr="00E70198">
        <w:tc>
          <w:tcPr>
            <w:tcW w:w="817" w:type="dxa"/>
            <w:vAlign w:val="center"/>
          </w:tcPr>
          <w:p w:rsidR="00AB3C44" w:rsidRPr="00AB3C44" w:rsidRDefault="00AB3C44" w:rsidP="00AB3C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AB3C44" w:rsidRDefault="001E75F6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Умение ставить и решать коммуникативные задачи в процессе профессионального общения</w:t>
            </w:r>
          </w:p>
        </w:tc>
        <w:tc>
          <w:tcPr>
            <w:tcW w:w="2268" w:type="dxa"/>
          </w:tcPr>
          <w:p w:rsidR="00AB3C44" w:rsidRPr="00AB3C44" w:rsidRDefault="00AB3C44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E75F6" w:rsidRPr="00AB3C44" w:rsidTr="00E70198">
        <w:tc>
          <w:tcPr>
            <w:tcW w:w="817" w:type="dxa"/>
            <w:vAlign w:val="center"/>
          </w:tcPr>
          <w:p w:rsidR="001E75F6" w:rsidRPr="00AB3C44" w:rsidRDefault="001E75F6" w:rsidP="00AB3C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1E75F6" w:rsidRDefault="001E75F6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Качество подготовленной презентации как инструмента представления информации</w:t>
            </w:r>
          </w:p>
        </w:tc>
        <w:tc>
          <w:tcPr>
            <w:tcW w:w="2268" w:type="dxa"/>
          </w:tcPr>
          <w:p w:rsidR="001E75F6" w:rsidRPr="00AB3C44" w:rsidRDefault="001E75F6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AB3C44" w:rsidRPr="00AB3C44" w:rsidTr="00E70198">
        <w:tc>
          <w:tcPr>
            <w:tcW w:w="817" w:type="dxa"/>
            <w:vAlign w:val="center"/>
          </w:tcPr>
          <w:p w:rsidR="00AB3C44" w:rsidRPr="00AB3C44" w:rsidRDefault="00AB3C44" w:rsidP="00AB3C4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AB3C44" w:rsidRPr="00AB3C44" w:rsidRDefault="00CA75E4" w:rsidP="00CA75E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Время презентации 5-6 минут, объём презентации – 10-12 слайдов</w:t>
            </w:r>
          </w:p>
        </w:tc>
        <w:tc>
          <w:tcPr>
            <w:tcW w:w="2268" w:type="dxa"/>
          </w:tcPr>
          <w:p w:rsidR="00AB3C44" w:rsidRPr="00AB3C44" w:rsidRDefault="00AB3C44" w:rsidP="00E7019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A75E4" w:rsidRPr="00AB3C44" w:rsidRDefault="00CA75E4" w:rsidP="00CA75E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B3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Показатели:</w:t>
      </w:r>
    </w:p>
    <w:p w:rsidR="00CA75E4" w:rsidRDefault="00CA75E4" w:rsidP="00CA75E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 баллов – полное отсутствие критерия;</w:t>
      </w:r>
    </w:p>
    <w:p w:rsidR="00CA75E4" w:rsidRDefault="00CA75E4" w:rsidP="00CA75E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балл – частичное выполнение критерия;</w:t>
      </w:r>
    </w:p>
    <w:p w:rsidR="00CA75E4" w:rsidRDefault="00CA75E4" w:rsidP="00CA75E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балла – полное выполнение критерия.</w:t>
      </w:r>
    </w:p>
    <w:p w:rsidR="00AB3C44" w:rsidRDefault="00CA75E4" w:rsidP="00CA75E4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3.</w:t>
      </w:r>
    </w:p>
    <w:p w:rsidR="00CA75E4" w:rsidRDefault="00CA75E4" w:rsidP="00CA75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Структура отчёта по итогам практики</w:t>
      </w:r>
    </w:p>
    <w:p w:rsidR="00CA75E4" w:rsidRPr="00CA75E4" w:rsidRDefault="00CA75E4" w:rsidP="00F31D19">
      <w:pPr>
        <w:spacing w:after="0" w:line="240" w:lineRule="auto"/>
        <w:ind w:left="-142" w:firstLine="64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1. ВВЕДЕНИЕ.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Указание сроков практики. Краткое описание видов выполненных работ.</w:t>
      </w:r>
    </w:p>
    <w:p w:rsidR="00CA75E4" w:rsidRPr="00CA75E4" w:rsidRDefault="00CA75E4" w:rsidP="00F31D19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2. ОСНОВНАЯ ЧАСТЬ.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Описание каждого вида задания по индивидуальному плану работы. Анализ его выполнения (что получилось, что требует доработки). Ссылки на 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информационные источники, которые были использованы в процессе выполнения заданий.</w:t>
      </w:r>
    </w:p>
    <w:p w:rsidR="00DF66A8" w:rsidRDefault="00CA75E4" w:rsidP="00F31D19">
      <w:pPr>
        <w:spacing w:after="0" w:line="240" w:lineRule="auto"/>
        <w:ind w:left="-142" w:firstLine="50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 ЗАКЛЮЧЕНИЕ.</w:t>
      </w:r>
      <w:r w:rsidR="00F31D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F31D19" w:rsidRPr="00F31D19">
        <w:rPr>
          <w:rFonts w:ascii="Times New Roman" w:hAnsi="Times New Roman" w:cs="Times New Roman"/>
          <w:noProof/>
          <w:sz w:val="28"/>
          <w:szCs w:val="28"/>
          <w:lang w:eastAsia="ru-RU"/>
        </w:rPr>
        <w:t>Самооценка сформированности умений и навыков в процессе прохождения практики, возможных сложностей, которые пришлось преодолевать, формирование путей личностно-профессионального развития. Предложения по организации и содержани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="00F31D19" w:rsidRPr="00F31D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практики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A75E4" w:rsidRPr="00AB3C44" w:rsidRDefault="00CA75E4" w:rsidP="00CA75E4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B3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Показатели:</w:t>
      </w:r>
    </w:p>
    <w:p w:rsidR="00CA75E4" w:rsidRDefault="00CA75E4" w:rsidP="00CA75E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 баллов – 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 к структуре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полно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>стью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>не выполнены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A75E4" w:rsidRDefault="00CA75E4" w:rsidP="00CA75E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 балл – 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 к структуре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частично выполнен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CA75E4" w:rsidRDefault="00CA75E4" w:rsidP="00CA75E4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балла – 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требования к структуре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полно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>стью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выполнен</w:t>
      </w:r>
      <w:r w:rsidR="00F31D19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31D19" w:rsidRPr="00F31D19" w:rsidRDefault="00F31D19" w:rsidP="00F31D19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31D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 4.</w:t>
      </w:r>
    </w:p>
    <w:p w:rsidR="00F31D19" w:rsidRPr="00F31D19" w:rsidRDefault="00F31D19" w:rsidP="00F31D1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31D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Критерии оценки работы аспиранта на педагогической практике</w:t>
      </w:r>
    </w:p>
    <w:tbl>
      <w:tblPr>
        <w:tblStyle w:val="a6"/>
        <w:tblW w:w="9748" w:type="dxa"/>
        <w:tblInd w:w="-142" w:type="dxa"/>
        <w:tblLook w:val="04A0" w:firstRow="1" w:lastRow="0" w:firstColumn="1" w:lastColumn="0" w:noHBand="0" w:noVBand="1"/>
      </w:tblPr>
      <w:tblGrid>
        <w:gridCol w:w="817"/>
        <w:gridCol w:w="6663"/>
        <w:gridCol w:w="2268"/>
      </w:tblGrid>
      <w:tr w:rsidR="00F31D19" w:rsidRPr="00AB3C44" w:rsidTr="00092F92">
        <w:tc>
          <w:tcPr>
            <w:tcW w:w="817" w:type="dxa"/>
          </w:tcPr>
          <w:p w:rsidR="00F31D19" w:rsidRPr="00AB3C44" w:rsidRDefault="00F31D19" w:rsidP="00092F9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  <w:p w:rsidR="00F31D19" w:rsidRPr="00AB3C44" w:rsidRDefault="00F31D19" w:rsidP="00092F9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</w:tcPr>
          <w:p w:rsidR="00F31D19" w:rsidRPr="00AB3C44" w:rsidRDefault="00F31D19" w:rsidP="00092F9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F31D19" w:rsidRPr="00AB3C44" w:rsidRDefault="00F31D19" w:rsidP="00092F9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B3C4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Показатель</w:t>
            </w:r>
          </w:p>
        </w:tc>
      </w:tr>
      <w:tr w:rsidR="00F31D19" w:rsidRPr="00AB3C44" w:rsidTr="00092F92">
        <w:tc>
          <w:tcPr>
            <w:tcW w:w="817" w:type="dxa"/>
            <w:vAlign w:val="center"/>
          </w:tcPr>
          <w:p w:rsidR="00F31D19" w:rsidRPr="00AB3C44" w:rsidRDefault="00F31D19" w:rsidP="00F31D1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31D19" w:rsidRPr="00AB3C44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Работа с фондовой литературой</w:t>
            </w:r>
          </w:p>
        </w:tc>
        <w:tc>
          <w:tcPr>
            <w:tcW w:w="2268" w:type="dxa"/>
          </w:tcPr>
          <w:p w:rsidR="00F31D19" w:rsidRPr="00AB3C44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31D19" w:rsidRPr="00AB3C44" w:rsidTr="00092F92">
        <w:tc>
          <w:tcPr>
            <w:tcW w:w="817" w:type="dxa"/>
            <w:vAlign w:val="center"/>
          </w:tcPr>
          <w:p w:rsidR="00F31D19" w:rsidRPr="00AB3C44" w:rsidRDefault="00F31D19" w:rsidP="00F31D1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31D19" w:rsidRPr="00AB3C44" w:rsidRDefault="00F31D19" w:rsidP="00F31D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Выполнение заданий в рамках практики (согласно индивидуальному плану прохождения практики)</w:t>
            </w:r>
          </w:p>
        </w:tc>
        <w:tc>
          <w:tcPr>
            <w:tcW w:w="2268" w:type="dxa"/>
          </w:tcPr>
          <w:p w:rsidR="00F31D19" w:rsidRPr="00AB3C44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31D19" w:rsidRPr="00AB3C44" w:rsidTr="00092F92">
        <w:tc>
          <w:tcPr>
            <w:tcW w:w="817" w:type="dxa"/>
            <w:vAlign w:val="center"/>
          </w:tcPr>
          <w:p w:rsidR="00F31D19" w:rsidRPr="00AB3C44" w:rsidRDefault="00F31D19" w:rsidP="00F31D1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31D19" w:rsidRPr="00AB3C44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Составление и представление отчёта по индивидуальному плану</w:t>
            </w:r>
          </w:p>
        </w:tc>
        <w:tc>
          <w:tcPr>
            <w:tcW w:w="2268" w:type="dxa"/>
          </w:tcPr>
          <w:p w:rsidR="00F31D19" w:rsidRPr="00AB3C44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31D19" w:rsidRPr="00AB3C44" w:rsidTr="00092F92">
        <w:tc>
          <w:tcPr>
            <w:tcW w:w="817" w:type="dxa"/>
            <w:vAlign w:val="center"/>
          </w:tcPr>
          <w:p w:rsidR="00F31D19" w:rsidRPr="00AB3C44" w:rsidRDefault="00F31D19" w:rsidP="00F31D1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31D19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Презентация отчёта о практике и его публичная защита</w:t>
            </w:r>
          </w:p>
        </w:tc>
        <w:tc>
          <w:tcPr>
            <w:tcW w:w="2268" w:type="dxa"/>
          </w:tcPr>
          <w:p w:rsidR="00F31D19" w:rsidRPr="00AB3C44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31D19" w:rsidRPr="00AB3C44" w:rsidTr="00092F92">
        <w:tc>
          <w:tcPr>
            <w:tcW w:w="817" w:type="dxa"/>
            <w:vAlign w:val="center"/>
          </w:tcPr>
          <w:p w:rsidR="00F31D19" w:rsidRPr="00AB3C44" w:rsidRDefault="00F31D19" w:rsidP="00F31D1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F31D19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Наличие отчётных документов о прохождении практики:</w:t>
            </w:r>
          </w:p>
          <w:p w:rsidR="00F31D19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отчёт аспиранта о прохождении им практики;</w:t>
            </w:r>
          </w:p>
          <w:p w:rsidR="00F31D19" w:rsidRDefault="00F31D19" w:rsidP="00F31D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презентация результатов прохождения  практики;</w:t>
            </w:r>
          </w:p>
          <w:p w:rsidR="00F31D19" w:rsidRDefault="00F31D19" w:rsidP="00F31D1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отзыв руководителя практики с рекомендательной оценкой работы практиканта</w:t>
            </w:r>
          </w:p>
        </w:tc>
        <w:tc>
          <w:tcPr>
            <w:tcW w:w="2268" w:type="dxa"/>
          </w:tcPr>
          <w:p w:rsidR="00F31D19" w:rsidRPr="00AB3C44" w:rsidRDefault="00F31D19" w:rsidP="00092F9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D97A3D" w:rsidRPr="00AB3C44" w:rsidRDefault="00D97A3D" w:rsidP="00D97A3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B3C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Показатели:</w:t>
      </w:r>
    </w:p>
    <w:p w:rsidR="00D97A3D" w:rsidRDefault="00D97A3D" w:rsidP="00D97A3D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0 баллов – полное отсутствие критерия;</w:t>
      </w:r>
    </w:p>
    <w:p w:rsidR="00D97A3D" w:rsidRDefault="00D97A3D" w:rsidP="00D97A3D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 балл – частичное выполнение критерия;</w:t>
      </w:r>
    </w:p>
    <w:p w:rsidR="00D97A3D" w:rsidRDefault="00D97A3D" w:rsidP="00D97A3D">
      <w:pPr>
        <w:spacing w:after="0" w:line="240" w:lineRule="auto"/>
        <w:ind w:left="-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 балла – полное выполнение критерия.</w:t>
      </w:r>
    </w:p>
    <w:p w:rsidR="00D97A3D" w:rsidRDefault="00D97A3D" w:rsidP="00D97A3D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6A8" w:rsidRPr="00DF66A8" w:rsidRDefault="00D97A3D" w:rsidP="00925BC2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выставляется на заседании кафедры (возможно присутствие руководителя практики из другой организации)</w:t>
      </w:r>
      <w:r w:rsidR="00CC6DEE">
        <w:rPr>
          <w:rFonts w:ascii="Times New Roman" w:hAnsi="Times New Roman" w:cs="Times New Roman"/>
          <w:sz w:val="28"/>
          <w:szCs w:val="28"/>
        </w:rPr>
        <w:t xml:space="preserve">. После получения зачёта, отчёт о </w:t>
      </w:r>
      <w:r w:rsidR="00925BC2" w:rsidRPr="00925BC2">
        <w:rPr>
          <w:rFonts w:ascii="Times New Roman" w:hAnsi="Times New Roman" w:cs="Times New Roman"/>
          <w:sz w:val="28"/>
          <w:szCs w:val="28"/>
        </w:rPr>
        <w:t xml:space="preserve">научно-исследовательской деятельности аспиранта </w:t>
      </w:r>
      <w:r w:rsidR="00CC6DEE">
        <w:rPr>
          <w:rFonts w:ascii="Times New Roman" w:hAnsi="Times New Roman" w:cs="Times New Roman"/>
          <w:sz w:val="28"/>
          <w:szCs w:val="28"/>
        </w:rPr>
        <w:t>выкладывается в Личный кабинет</w:t>
      </w:r>
      <w:r w:rsidR="00925BC2">
        <w:rPr>
          <w:rFonts w:ascii="Times New Roman" w:hAnsi="Times New Roman" w:cs="Times New Roman"/>
          <w:sz w:val="28"/>
          <w:szCs w:val="28"/>
        </w:rPr>
        <w:t xml:space="preserve"> </w:t>
      </w:r>
      <w:r w:rsidR="00CC6DEE">
        <w:rPr>
          <w:rFonts w:ascii="Times New Roman" w:hAnsi="Times New Roman" w:cs="Times New Roman"/>
          <w:sz w:val="28"/>
          <w:szCs w:val="28"/>
        </w:rPr>
        <w:t>аспиранта</w:t>
      </w:r>
      <w:r w:rsidR="00925BC2">
        <w:rPr>
          <w:rFonts w:ascii="Times New Roman" w:hAnsi="Times New Roman" w:cs="Times New Roman"/>
          <w:sz w:val="28"/>
          <w:szCs w:val="28"/>
        </w:rPr>
        <w:t xml:space="preserve"> </w:t>
      </w:r>
      <w:r w:rsidR="00CC6DEE">
        <w:rPr>
          <w:rFonts w:ascii="Times New Roman" w:hAnsi="Times New Roman" w:cs="Times New Roman"/>
          <w:sz w:val="28"/>
          <w:szCs w:val="28"/>
        </w:rPr>
        <w:t>в системе ИСТИНА.</w:t>
      </w:r>
    </w:p>
    <w:sectPr w:rsidR="00DF66A8" w:rsidRPr="00DF66A8" w:rsidSect="00A8710B">
      <w:headerReference w:type="default" r:id="rId8"/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16" w:rsidRDefault="00CF5016" w:rsidP="00D97A3D">
      <w:pPr>
        <w:spacing w:after="0" w:line="240" w:lineRule="auto"/>
      </w:pPr>
      <w:r>
        <w:separator/>
      </w:r>
    </w:p>
  </w:endnote>
  <w:endnote w:type="continuationSeparator" w:id="0">
    <w:p w:rsidR="00CF5016" w:rsidRDefault="00CF5016" w:rsidP="00D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6164"/>
      <w:docPartObj>
        <w:docPartGallery w:val="Page Numbers (Bottom of Page)"/>
        <w:docPartUnique/>
      </w:docPartObj>
    </w:sdtPr>
    <w:sdtEndPr/>
    <w:sdtContent>
      <w:p w:rsidR="00A8710B" w:rsidRDefault="00A871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D2E">
          <w:rPr>
            <w:noProof/>
          </w:rPr>
          <w:t>4</w:t>
        </w:r>
        <w:r>
          <w:fldChar w:fldCharType="end"/>
        </w:r>
      </w:p>
    </w:sdtContent>
  </w:sdt>
  <w:p w:rsidR="00A8710B" w:rsidRDefault="00A871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16" w:rsidRDefault="00CF5016" w:rsidP="00D97A3D">
      <w:pPr>
        <w:spacing w:after="0" w:line="240" w:lineRule="auto"/>
      </w:pPr>
      <w:r>
        <w:separator/>
      </w:r>
    </w:p>
  </w:footnote>
  <w:footnote w:type="continuationSeparator" w:id="0">
    <w:p w:rsidR="00CF5016" w:rsidRDefault="00CF5016" w:rsidP="00D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54844"/>
      <w:docPartObj>
        <w:docPartGallery w:val="Page Numbers (Top of Page)"/>
        <w:docPartUnique/>
      </w:docPartObj>
    </w:sdtPr>
    <w:sdtEndPr/>
    <w:sdtContent>
      <w:p w:rsidR="00A8710B" w:rsidRDefault="00CF5016">
        <w:pPr>
          <w:pStyle w:val="a7"/>
          <w:jc w:val="right"/>
        </w:pPr>
      </w:p>
    </w:sdtContent>
  </w:sdt>
  <w:p w:rsidR="00D97A3D" w:rsidRDefault="00D97A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A94"/>
    <w:multiLevelType w:val="hybridMultilevel"/>
    <w:tmpl w:val="D97E516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457EA4"/>
    <w:multiLevelType w:val="hybridMultilevel"/>
    <w:tmpl w:val="6E32E610"/>
    <w:lvl w:ilvl="0" w:tplc="D548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1054"/>
    <w:multiLevelType w:val="hybridMultilevel"/>
    <w:tmpl w:val="6E32E610"/>
    <w:lvl w:ilvl="0" w:tplc="D548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63070"/>
    <w:multiLevelType w:val="hybridMultilevel"/>
    <w:tmpl w:val="6E32E610"/>
    <w:lvl w:ilvl="0" w:tplc="D548A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55001"/>
    <w:multiLevelType w:val="multilevel"/>
    <w:tmpl w:val="D8500A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73659"/>
    <w:multiLevelType w:val="hybridMultilevel"/>
    <w:tmpl w:val="8188B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A69D0"/>
    <w:multiLevelType w:val="multilevel"/>
    <w:tmpl w:val="26B8CC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A4"/>
    <w:rsid w:val="00061BF8"/>
    <w:rsid w:val="000958C9"/>
    <w:rsid w:val="001E75F6"/>
    <w:rsid w:val="003A01D9"/>
    <w:rsid w:val="003F3A52"/>
    <w:rsid w:val="0045757D"/>
    <w:rsid w:val="004B1561"/>
    <w:rsid w:val="00517FE9"/>
    <w:rsid w:val="005939A2"/>
    <w:rsid w:val="00595872"/>
    <w:rsid w:val="005B17FE"/>
    <w:rsid w:val="00600B0A"/>
    <w:rsid w:val="00622362"/>
    <w:rsid w:val="00631DCB"/>
    <w:rsid w:val="00647892"/>
    <w:rsid w:val="006B1655"/>
    <w:rsid w:val="00717F05"/>
    <w:rsid w:val="007613F8"/>
    <w:rsid w:val="0076545C"/>
    <w:rsid w:val="007713EB"/>
    <w:rsid w:val="0082046B"/>
    <w:rsid w:val="008231D8"/>
    <w:rsid w:val="008B7F86"/>
    <w:rsid w:val="008C2309"/>
    <w:rsid w:val="00925BC2"/>
    <w:rsid w:val="00927289"/>
    <w:rsid w:val="009F0A85"/>
    <w:rsid w:val="00A54FE7"/>
    <w:rsid w:val="00A6067C"/>
    <w:rsid w:val="00A8710B"/>
    <w:rsid w:val="00A96A83"/>
    <w:rsid w:val="00AB3C44"/>
    <w:rsid w:val="00AE0D2E"/>
    <w:rsid w:val="00C77FA4"/>
    <w:rsid w:val="00CA75E4"/>
    <w:rsid w:val="00CC6DEE"/>
    <w:rsid w:val="00CD1742"/>
    <w:rsid w:val="00CF5016"/>
    <w:rsid w:val="00D003B2"/>
    <w:rsid w:val="00D97A3D"/>
    <w:rsid w:val="00DF66A8"/>
    <w:rsid w:val="00F13B4B"/>
    <w:rsid w:val="00F2562A"/>
    <w:rsid w:val="00F31D19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8C9"/>
    <w:pPr>
      <w:ind w:left="720"/>
      <w:contextualSpacing/>
    </w:pPr>
  </w:style>
  <w:style w:type="table" w:styleId="a6">
    <w:name w:val="Table Grid"/>
    <w:basedOn w:val="a1"/>
    <w:uiPriority w:val="59"/>
    <w:rsid w:val="00C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A3D"/>
  </w:style>
  <w:style w:type="paragraph" w:styleId="a9">
    <w:name w:val="footer"/>
    <w:basedOn w:val="a"/>
    <w:link w:val="aa"/>
    <w:uiPriority w:val="99"/>
    <w:unhideWhenUsed/>
    <w:rsid w:val="00D9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A3D"/>
  </w:style>
  <w:style w:type="paragraph" w:styleId="ab">
    <w:name w:val="Normal (Web)"/>
    <w:basedOn w:val="a"/>
    <w:uiPriority w:val="99"/>
    <w:semiHidden/>
    <w:unhideWhenUsed/>
    <w:rsid w:val="007654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8C9"/>
    <w:pPr>
      <w:ind w:left="720"/>
      <w:contextualSpacing/>
    </w:pPr>
  </w:style>
  <w:style w:type="table" w:styleId="a6">
    <w:name w:val="Table Grid"/>
    <w:basedOn w:val="a1"/>
    <w:uiPriority w:val="59"/>
    <w:rsid w:val="00CD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9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7A3D"/>
  </w:style>
  <w:style w:type="paragraph" w:styleId="a9">
    <w:name w:val="footer"/>
    <w:basedOn w:val="a"/>
    <w:link w:val="aa"/>
    <w:uiPriority w:val="99"/>
    <w:unhideWhenUsed/>
    <w:rsid w:val="00D9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7A3D"/>
  </w:style>
  <w:style w:type="paragraph" w:styleId="ab">
    <w:name w:val="Normal (Web)"/>
    <w:basedOn w:val="a"/>
    <w:uiPriority w:val="99"/>
    <w:semiHidden/>
    <w:unhideWhenUsed/>
    <w:rsid w:val="007654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2020-12-17T14:13:00Z</dcterms:created>
  <dcterms:modified xsi:type="dcterms:W3CDTF">2020-12-17T14:13:00Z</dcterms:modified>
</cp:coreProperties>
</file>